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B4D30" w14:textId="77777777" w:rsidR="00EC6D3A" w:rsidRDefault="00EC6D3A" w:rsidP="00500D29">
      <w:pPr>
        <w:jc w:val="center"/>
        <w:rPr>
          <w:rStyle w:val="inqyif"/>
          <w:rFonts w:ascii="Arial" w:hAnsi="Arial" w:cs="Arial"/>
          <w:b/>
          <w:bCs/>
          <w:sz w:val="32"/>
          <w:szCs w:val="32"/>
        </w:rPr>
      </w:pPr>
    </w:p>
    <w:p w14:paraId="0C0EB51D" w14:textId="1FF5780D" w:rsidR="00500D29" w:rsidRDefault="00500D29" w:rsidP="00500D29">
      <w:pPr>
        <w:jc w:val="center"/>
        <w:rPr>
          <w:rStyle w:val="inqyif"/>
          <w:rFonts w:ascii="Arial" w:hAnsi="Arial" w:cs="Arial"/>
          <w:b/>
          <w:bCs/>
          <w:sz w:val="32"/>
          <w:szCs w:val="32"/>
        </w:rPr>
      </w:pPr>
      <w:r>
        <w:rPr>
          <w:rStyle w:val="inqyif"/>
          <w:rFonts w:ascii="Arial" w:hAnsi="Arial" w:cs="Arial"/>
          <w:b/>
          <w:bCs/>
          <w:sz w:val="32"/>
          <w:szCs w:val="32"/>
        </w:rPr>
        <w:t xml:space="preserve">AZ </w:t>
      </w:r>
      <w:r w:rsidRPr="00500D29">
        <w:rPr>
          <w:rStyle w:val="inqyif"/>
          <w:rFonts w:ascii="Arial" w:hAnsi="Arial" w:cs="Arial"/>
          <w:b/>
          <w:bCs/>
          <w:sz w:val="32"/>
          <w:szCs w:val="32"/>
        </w:rPr>
        <w:t>ÖKO MUNKACSOPORT TAGJAI</w:t>
      </w:r>
      <w:r>
        <w:rPr>
          <w:rStyle w:val="inqyif"/>
          <w:rFonts w:ascii="Arial" w:hAnsi="Arial" w:cs="Arial"/>
          <w:b/>
          <w:bCs/>
          <w:sz w:val="32"/>
          <w:szCs w:val="32"/>
        </w:rPr>
        <w:t>:</w:t>
      </w:r>
    </w:p>
    <w:p w14:paraId="1EE2DCA1" w14:textId="77777777" w:rsidR="00EC6D3A" w:rsidRDefault="00EC6D3A" w:rsidP="00500D29">
      <w:pPr>
        <w:jc w:val="center"/>
        <w:rPr>
          <w:rStyle w:val="inqyif"/>
          <w:rFonts w:ascii="Arial" w:hAnsi="Arial" w:cs="Arial"/>
          <w:b/>
          <w:bCs/>
          <w:sz w:val="32"/>
          <w:szCs w:val="32"/>
        </w:rPr>
      </w:pPr>
    </w:p>
    <w:p w14:paraId="50F346F1" w14:textId="77777777" w:rsidR="00EC6D3A" w:rsidRDefault="00EC6D3A" w:rsidP="00500D29">
      <w:pPr>
        <w:jc w:val="center"/>
        <w:rPr>
          <w:rStyle w:val="inqyif"/>
          <w:rFonts w:ascii="Arial" w:hAnsi="Arial" w:cs="Arial"/>
          <w:b/>
          <w:bCs/>
          <w:sz w:val="32"/>
          <w:szCs w:val="32"/>
        </w:rPr>
      </w:pPr>
    </w:p>
    <w:p w14:paraId="39412E94" w14:textId="77777777" w:rsidR="00500D29" w:rsidRDefault="00500D29" w:rsidP="00500D29">
      <w:pPr>
        <w:jc w:val="center"/>
        <w:rPr>
          <w:rStyle w:val="inqyif"/>
          <w:rFonts w:ascii="Arial" w:hAnsi="Arial" w:cs="Arial"/>
          <w:b/>
          <w:bCs/>
          <w:sz w:val="32"/>
          <w:szCs w:val="32"/>
        </w:rPr>
      </w:pPr>
    </w:p>
    <w:p w14:paraId="18973832" w14:textId="77777777" w:rsidR="008E772B" w:rsidRDefault="009E6E98">
      <w:pPr>
        <w:rPr>
          <w:rStyle w:val="inqyif"/>
          <w:rFonts w:ascii="Arial" w:hAnsi="Arial" w:cs="Arial"/>
          <w:sz w:val="32"/>
          <w:szCs w:val="32"/>
        </w:rPr>
      </w:pP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ÖKO munkaközösség-vezető: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Hajós Attila (intézményvezető, földrajz–testnevelés szakos tanár)</w:t>
      </w:r>
    </w:p>
    <w:p w14:paraId="7C855803" w14:textId="226727D4" w:rsidR="009E6E98" w:rsidRPr="009E6E98" w:rsidRDefault="009E6E98">
      <w:pPr>
        <w:rPr>
          <w:rStyle w:val="inqyif"/>
          <w:rFonts w:ascii="Arial" w:hAnsi="Arial" w:cs="Arial"/>
          <w:sz w:val="32"/>
          <w:szCs w:val="32"/>
        </w:rPr>
      </w:pP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Igazgatóhelyettes: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Mészáros Valéri</w:t>
      </w:r>
      <w:r w:rsidR="008E772B">
        <w:rPr>
          <w:rStyle w:val="inqyif"/>
          <w:rFonts w:ascii="Arial" w:hAnsi="Arial" w:cs="Arial"/>
          <w:sz w:val="32"/>
          <w:szCs w:val="32"/>
        </w:rPr>
        <w:t>a</w:t>
      </w:r>
      <w:r w:rsidR="00A92472">
        <w:rPr>
          <w:rStyle w:val="inqyif"/>
          <w:rFonts w:ascii="Arial" w:hAnsi="Arial" w:cs="Arial"/>
          <w:sz w:val="32"/>
          <w:szCs w:val="32"/>
        </w:rPr>
        <w:t xml:space="preserve"> (matematika-könyvtár szakos tanár)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Diákönkormányzat-vezető: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Biró Kornél (testnevelés szakos tanár)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Iskolakert-vezető: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Némethné Rupert Rafaella (biológia–rajz szakos tanár, napközis munkaközösség-vezető)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Felső tagozatos munkaközösség-vezető: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Babos Nóra (német szakos tanár)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Alsó tagozatos munkaközösség-vezető: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Berzlánovichné Németh Klára (tanító)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ÖKO munkaközösségi tag: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Barki Péter (matematika–informatika szakos tanár)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Iskolatitkár: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Varga Csabáné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Pedagógiai asszisztens: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Bolla Eliza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Pedagógiai asszisztens: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Németh Réka</w:t>
      </w:r>
      <w:r w:rsidR="00577CC3">
        <w:rPr>
          <w:rStyle w:val="inqyif"/>
          <w:rFonts w:ascii="Arial" w:hAnsi="Arial" w:cs="Arial"/>
          <w:sz w:val="32"/>
          <w:szCs w:val="32"/>
        </w:rPr>
        <w:t xml:space="preserve"> (tanító szakos hallgató)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Karbantartó: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Horváth Norbert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Takarító: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Verteticsné Horváth Ágota</w:t>
      </w:r>
      <w:r w:rsidRPr="009E6E98">
        <w:rPr>
          <w:rFonts w:ascii="Arial" w:hAnsi="Arial" w:cs="Arial"/>
          <w:sz w:val="32"/>
          <w:szCs w:val="32"/>
        </w:rPr>
        <w:br/>
      </w:r>
      <w:r w:rsidRPr="009E6E98">
        <w:rPr>
          <w:rStyle w:val="inqyif"/>
          <w:rFonts w:ascii="Arial" w:hAnsi="Arial" w:cs="Arial"/>
          <w:sz w:val="32"/>
          <w:szCs w:val="32"/>
        </w:rPr>
        <w:t xml:space="preserve">• </w:t>
      </w:r>
      <w:r w:rsidRPr="009E6E98">
        <w:rPr>
          <w:rStyle w:val="inqyif"/>
          <w:rFonts w:ascii="Arial" w:hAnsi="Arial" w:cs="Arial"/>
          <w:b/>
          <w:bCs/>
          <w:sz w:val="32"/>
          <w:szCs w:val="32"/>
        </w:rPr>
        <w:t>Takarító:</w:t>
      </w:r>
      <w:r w:rsidRPr="009E6E98">
        <w:rPr>
          <w:rStyle w:val="inqyif"/>
          <w:rFonts w:ascii="Arial" w:hAnsi="Arial" w:cs="Arial"/>
          <w:sz w:val="32"/>
          <w:szCs w:val="32"/>
        </w:rPr>
        <w:t xml:space="preserve"> Varga Zsoltné</w:t>
      </w:r>
    </w:p>
    <w:p w14:paraId="20B5E712" w14:textId="0C2C97DF" w:rsidR="008058AF" w:rsidRDefault="008058AF"/>
    <w:sectPr w:rsidR="00805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A7606"/>
    <w:multiLevelType w:val="hybridMultilevel"/>
    <w:tmpl w:val="05F4DE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489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BF2"/>
    <w:rsid w:val="002171C8"/>
    <w:rsid w:val="00500D29"/>
    <w:rsid w:val="00577CC3"/>
    <w:rsid w:val="00632502"/>
    <w:rsid w:val="008058AF"/>
    <w:rsid w:val="008E772B"/>
    <w:rsid w:val="009D16EA"/>
    <w:rsid w:val="009E6E98"/>
    <w:rsid w:val="00A92472"/>
    <w:rsid w:val="00C50BF2"/>
    <w:rsid w:val="00EC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F6C0"/>
  <w15:chartTrackingRefBased/>
  <w15:docId w15:val="{DF7B81B5-D2A8-4FA3-B6FC-F504A43E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50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50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50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50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50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50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50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50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50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50B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50B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50B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50BF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50BF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50BF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50BF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50BF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50BF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50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50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50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50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50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50BF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50BF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50BF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50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50BF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50BF2"/>
    <w:rPr>
      <w:b/>
      <w:bCs/>
      <w:smallCaps/>
      <w:color w:val="0F4761" w:themeColor="accent1" w:themeShade="BF"/>
      <w:spacing w:val="5"/>
    </w:rPr>
  </w:style>
  <w:style w:type="character" w:customStyle="1" w:styleId="inqyif">
    <w:name w:val="inqyif"/>
    <w:basedOn w:val="Bekezdsalapbettpusa"/>
    <w:rsid w:val="00C50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4</cp:revision>
  <dcterms:created xsi:type="dcterms:W3CDTF">2026-09-02T13:10:00Z</dcterms:created>
  <dcterms:modified xsi:type="dcterms:W3CDTF">2026-09-02T13:24:00Z</dcterms:modified>
</cp:coreProperties>
</file>